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0E593" w14:textId="558766E6" w:rsidR="00495102" w:rsidRPr="00295003" w:rsidRDefault="00A11E69" w:rsidP="00AC350B">
      <w:pPr>
        <w:pStyle w:val="Heading1"/>
        <w:jc w:val="center"/>
        <w:rPr>
          <w:b/>
          <w:bCs/>
          <w:color w:val="000000" w:themeColor="text1"/>
          <w:sz w:val="36"/>
          <w:szCs w:val="36"/>
        </w:rPr>
      </w:pPr>
      <w:bookmarkStart w:id="0" w:name="_GoBack"/>
      <w:bookmarkEnd w:id="0"/>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r w:rsidRPr="0055231F">
        <w:t>parents and carers</w:t>
      </w:r>
    </w:p>
    <w:p w14:paraId="1C474247" w14:textId="1D549CA6" w:rsidR="001012ED" w:rsidRDefault="00156947" w:rsidP="00AC350B">
      <w:r w:rsidRPr="00156947">
        <w:t xml:space="preserve">The Department of Education (the </w:t>
      </w:r>
      <w:r w:rsidR="006C6132">
        <w:t>d</w:t>
      </w:r>
      <w:r w:rsidRPr="00156947">
        <w:t xml:space="preserve">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34827A72"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w:t>
      </w:r>
      <w:r w:rsidR="006C6132">
        <w:t>department</w:t>
      </w:r>
      <w:r w:rsidR="000F5011">
        <w:t xml:space="preserve">,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873291F"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w:t>
      </w:r>
      <w:r w:rsidR="006C6132">
        <w:rPr>
          <w:rFonts w:ascii="Calibri" w:hAnsi="Calibri"/>
        </w:rPr>
        <w:t>department</w:t>
      </w:r>
      <w:r w:rsidR="00BB22DB">
        <w:rPr>
          <w:rFonts w:ascii="Calibri" w:hAnsi="Calibri"/>
        </w:rPr>
        <w: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3D626CCE"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 xml:space="preserve">the </w:t>
      </w:r>
      <w:r w:rsidR="006C6132">
        <w:rPr>
          <w:rFonts w:ascii="Calibri" w:hAnsi="Calibri"/>
        </w:rPr>
        <w:t>department</w:t>
      </w:r>
      <w:r w:rsidRPr="00AE6103">
        <w:rPr>
          <w:rFonts w:ascii="Calibri" w:hAnsi="Calibri"/>
        </w:rPr>
        <w:t xml:space="preserve">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44D85B2"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006C6132">
        <w:rPr>
          <w:rFonts w:ascii="Calibri" w:hAnsi="Calibri"/>
        </w:rPr>
        <w:lastRenderedPageBreak/>
        <w:t>department</w:t>
      </w:r>
      <w:r w:rsidRPr="00AE6103">
        <w:rPr>
          <w:rFonts w:ascii="Calibri" w:hAnsi="Calibri"/>
        </w:rPr>
        <w:t xml:space="preserve"> to allocate appropriate resources to school</w:t>
      </w:r>
      <w:r w:rsidR="00782C91" w:rsidRPr="00AE6103">
        <w:rPr>
          <w:rFonts w:ascii="Calibri" w:hAnsi="Calibri"/>
        </w:rPr>
        <w:t>s</w:t>
      </w:r>
      <w:r w:rsidRPr="00AE6103">
        <w:rPr>
          <w:rFonts w:ascii="Calibri" w:hAnsi="Calibri"/>
        </w:rPr>
        <w:t xml:space="preserve">. The </w:t>
      </w:r>
      <w:r w:rsidR="006C6132">
        <w:rPr>
          <w:rFonts w:ascii="Calibri" w:hAnsi="Calibri"/>
        </w:rPr>
        <w:t>department</w:t>
      </w:r>
      <w:r w:rsidRPr="00AE6103">
        <w:rPr>
          <w:rFonts w:ascii="Calibri" w:hAnsi="Calibri"/>
        </w:rPr>
        <w:t xml:space="preserve"> also uses this information to plan for future educational needs in Victoria and shares some information with the Commonwealth government to monitor, plan and allocate resources. </w:t>
      </w:r>
    </w:p>
    <w:p w14:paraId="285F310C" w14:textId="07BD8B76"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w:t>
      </w:r>
      <w:r w:rsidR="006C6132">
        <w:rPr>
          <w:rFonts w:ascii="Calibri" w:hAnsi="Calibri"/>
        </w:rPr>
        <w:t>department</w:t>
      </w:r>
      <w:r w:rsidRPr="00AE6103">
        <w:rPr>
          <w:rFonts w:ascii="Calibri" w:hAnsi="Calibri"/>
        </w:rPr>
        <w:t xml:space="preserve">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07C638AE"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w:t>
      </w:r>
      <w:r w:rsidR="006C6132">
        <w:t>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6C6132">
        <w:t>department</w:t>
      </w:r>
      <w:r w:rsidR="00596C8A" w:rsidRPr="00596C8A">
        <w:t xml:space="preserve">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independent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Schools only provide school reports and ordinary school communications to students, parents, carers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275E4CC" w:rsidR="006E3F3F" w:rsidRPr="006E3F3F" w:rsidRDefault="006E3F3F" w:rsidP="006E3F3F">
      <w:pPr>
        <w:pStyle w:val="CommentText"/>
        <w:rPr>
          <w:sz w:val="22"/>
          <w:szCs w:val="22"/>
        </w:rPr>
      </w:pPr>
      <w:r w:rsidRPr="006E3F3F">
        <w:rPr>
          <w:sz w:val="22"/>
          <w:szCs w:val="22"/>
        </w:rPr>
        <w:t xml:space="preserve">For more information about how schools and the </w:t>
      </w:r>
      <w:r w:rsidR="006C6132">
        <w:rPr>
          <w:sz w:val="22"/>
          <w:szCs w:val="22"/>
        </w:rPr>
        <w:t>department</w:t>
      </w:r>
      <w:r w:rsidRPr="006E3F3F">
        <w:rPr>
          <w:sz w:val="22"/>
          <w:szCs w:val="22"/>
        </w:rPr>
        <w:t xml:space="preserve">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footerReference w:type="default" r:id="rId18"/>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BAB46" w14:textId="77777777" w:rsidR="007F68F0" w:rsidRDefault="007F68F0" w:rsidP="007F68F0">
      <w:pPr>
        <w:spacing w:after="0" w:line="240" w:lineRule="auto"/>
      </w:pPr>
      <w:r>
        <w:separator/>
      </w:r>
    </w:p>
  </w:endnote>
  <w:endnote w:type="continuationSeparator" w:id="0">
    <w:p w14:paraId="670E1F6D" w14:textId="77777777" w:rsidR="007F68F0" w:rsidRDefault="007F68F0"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B3AC" w14:textId="204AC816" w:rsidR="007F68F0" w:rsidRPr="007F68F0" w:rsidRDefault="007F68F0">
    <w:pPr>
      <w:pStyle w:val="Footer"/>
      <w:rPr>
        <w:sz w:val="18"/>
        <w:szCs w:val="18"/>
      </w:rPr>
    </w:pPr>
    <w:r w:rsidRPr="007F68F0">
      <w:rPr>
        <w:sz w:val="18"/>
        <w:szCs w:val="18"/>
      </w:rPr>
      <w:t xml:space="preserve">Last updated </w:t>
    </w:r>
    <w:r w:rsidR="006C6132">
      <w:rPr>
        <w:sz w:val="18"/>
        <w:szCs w:val="18"/>
      </w:rPr>
      <w:t>31</w:t>
    </w:r>
    <w:r w:rsidRPr="007F68F0">
      <w:rPr>
        <w:sz w:val="18"/>
        <w:szCs w:val="18"/>
      </w:rPr>
      <w:t xml:space="preserve"> </w:t>
    </w:r>
    <w:r w:rsidR="006C6132">
      <w:rPr>
        <w:sz w:val="18"/>
        <w:szCs w:val="18"/>
      </w:rPr>
      <w:t>Jan</w:t>
    </w:r>
    <w:r w:rsidRPr="007F68F0">
      <w:rPr>
        <w:sz w:val="18"/>
        <w:szCs w:val="18"/>
      </w:rPr>
      <w:t>. 2</w:t>
    </w:r>
    <w:r w:rsidR="006C6132">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A0EEE" w14:textId="77777777" w:rsidR="007F68F0" w:rsidRDefault="007F68F0" w:rsidP="007F68F0">
      <w:pPr>
        <w:spacing w:after="0" w:line="240" w:lineRule="auto"/>
      </w:pPr>
      <w:r>
        <w:separator/>
      </w:r>
    </w:p>
  </w:footnote>
  <w:footnote w:type="continuationSeparator" w:id="0">
    <w:p w14:paraId="673324C8" w14:textId="77777777" w:rsidR="007F68F0" w:rsidRDefault="007F68F0"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C6132"/>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3B62"/>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3.xml><?xml version="1.0" encoding="utf-8"?>
<ds:datastoreItem xmlns:ds="http://schemas.openxmlformats.org/officeDocument/2006/customXml" ds:itemID="{B6C55A53-E172-4CA2-A0B0-EBCFBB2841F9}">
  <ds:schemaRef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8b3e066e-2310-41e2-be97-b46e081fc60d"/>
    <ds:schemaRef ds:uri="http://schemas.microsoft.com/Sharepoint/v3"/>
    <ds:schemaRef ds:uri="http://schemas.microsoft.com/sharepoint/v3"/>
    <ds:schemaRef ds:uri="http://purl.org/dc/elements/1.1/"/>
  </ds:schemaRefs>
</ds:datastoreItem>
</file>

<file path=customXml/itemProps4.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5.xml><?xml version="1.0" encoding="utf-8"?>
<ds:datastoreItem xmlns:ds="http://schemas.openxmlformats.org/officeDocument/2006/customXml" ds:itemID="{C60AB602-CDE2-49D9-8E65-2C444249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Robinson Katherine L</cp:lastModifiedBy>
  <cp:revision>2</cp:revision>
  <dcterms:created xsi:type="dcterms:W3CDTF">2023-02-08T04:01:00Z</dcterms:created>
  <dcterms:modified xsi:type="dcterms:W3CDTF">2023-02-08T04:01:00Z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R20220020509</vt:lpwstr>
  </property>
  <property fmtid="{D5CDD505-2E9C-101B-9397-08002B2CF9AE}" pid="12" name="RecordPoint_SubmissionCompleted">
    <vt:lpwstr>2023-01-31T13:21:13.3748253+11:00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